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62" w:tblpY="153"/>
        <w:tblOverlap w:val="never"/>
        <w:tblW w:w="92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"/>
        <w:gridCol w:w="1197"/>
        <w:gridCol w:w="385"/>
        <w:gridCol w:w="746"/>
        <w:gridCol w:w="320"/>
        <w:gridCol w:w="318"/>
        <w:gridCol w:w="706"/>
        <w:gridCol w:w="491"/>
        <w:gridCol w:w="652"/>
        <w:gridCol w:w="526"/>
        <w:gridCol w:w="561"/>
        <w:gridCol w:w="1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43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附件7：</w:t>
            </w:r>
          </w:p>
        </w:tc>
        <w:tc>
          <w:tcPr>
            <w:tcW w:w="4815" w:type="dxa"/>
            <w:gridSpan w:val="8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after="240"/>
              <w:jc w:val="center"/>
              <w:rPr>
                <w:rFonts w:ascii="汉仪大宋简" w:hAnsi="汉仪大宋简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kern w:val="0"/>
                <w:sz w:val="36"/>
                <w:szCs w:val="36"/>
              </w:rPr>
              <w:t>中国名宴认定申报表</w:t>
            </w:r>
          </w:p>
        </w:tc>
        <w:tc>
          <w:tcPr>
            <w:tcW w:w="1087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4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开业时间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4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6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传   真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营业面积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年营业额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员工数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联系人姓 名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职称或技术等级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宴席名称</w:t>
            </w:r>
          </w:p>
        </w:tc>
        <w:tc>
          <w:tcPr>
            <w:tcW w:w="41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供应年限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宴席销售价位</w:t>
            </w:r>
          </w:p>
        </w:tc>
        <w:tc>
          <w:tcPr>
            <w:tcW w:w="41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年销售额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1575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菜品名称</w:t>
            </w:r>
          </w:p>
        </w:tc>
        <w:tc>
          <w:tcPr>
            <w:tcW w:w="4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1680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点心/主食 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4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2、  </w:t>
            </w:r>
          </w:p>
        </w:tc>
        <w:tc>
          <w:tcPr>
            <w:tcW w:w="4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4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4、        </w:t>
            </w:r>
          </w:p>
        </w:tc>
        <w:tc>
          <w:tcPr>
            <w:tcW w:w="4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4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11、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4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12、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宴席典故或文化</w:t>
            </w:r>
          </w:p>
        </w:tc>
        <w:tc>
          <w:tcPr>
            <w:tcW w:w="7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46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left="113" w:right="113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单位意见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left="113" w:right="113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盖  章</w:t>
            </w:r>
          </w:p>
          <w:p>
            <w:pPr>
              <w:widowControl/>
              <w:spacing w:line="360" w:lineRule="auto"/>
              <w:ind w:left="113" w:right="113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  <w:tc>
          <w:tcPr>
            <w:tcW w:w="4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left="113" w:right="113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推荐单位意见</w:t>
            </w:r>
          </w:p>
          <w:p>
            <w:pPr>
              <w:widowControl/>
              <w:spacing w:line="360" w:lineRule="auto"/>
              <w:ind w:right="113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left="113" w:right="113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盖  章</w:t>
            </w:r>
          </w:p>
          <w:p>
            <w:pPr>
              <w:widowControl/>
              <w:spacing w:line="360" w:lineRule="auto"/>
              <w:ind w:left="113" w:right="113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年    月    日</w:t>
            </w:r>
          </w:p>
        </w:tc>
      </w:tr>
    </w:tbl>
    <w:p>
      <w:pPr>
        <w:spacing w:line="400" w:lineRule="exact"/>
        <w:rPr>
          <w:szCs w:val="21"/>
        </w:rPr>
      </w:pPr>
    </w:p>
    <w:p>
      <w:pPr>
        <w:widowControl/>
        <w:spacing w:line="320" w:lineRule="exact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备注：1、请认真如实填写、字体工整</w:t>
      </w:r>
    </w:p>
    <w:p>
      <w:pPr>
        <w:widowControl/>
        <w:spacing w:line="320" w:lineRule="exact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 xml:space="preserve">      2、如表内填不下，请另附纸张详述。</w:t>
      </w:r>
    </w:p>
    <w:p>
      <w:pPr>
        <w:ind w:firstLine="720" w:firstLineChars="300"/>
        <w:jc w:val="both"/>
      </w:pPr>
      <w:bookmarkStart w:id="0" w:name="_GoBack"/>
      <w:r>
        <w:rPr>
          <w:rFonts w:hint="eastAsia" w:ascii="宋体" w:hAnsi="宋体" w:eastAsia="宋体"/>
          <w:kern w:val="0"/>
          <w:sz w:val="24"/>
        </w:rPr>
        <w:t>3、参加认定的单位或个人寄表时请按规定寄送相关材料。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A7"/>
    <w:rsid w:val="00B34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2018-08-01T08:59:00Z</dcterms:created>
  <dc:creator>Lenovo</dc:creator>
  <cp:lastModifiedBy>Lenovo</cp:lastModifiedBy>
  <dcterms:modified xsi:type="dcterms:W3CDTF">2018-08-01T08:59:51Z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